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A6" w:rsidRPr="00C741A6" w:rsidRDefault="00C741A6" w:rsidP="00C741A6">
      <w:pPr>
        <w:rPr>
          <w:rFonts w:asciiTheme="majorHAnsi" w:eastAsiaTheme="majorEastAsia" w:hAnsiTheme="majorHAnsi" w:cstheme="majorBidi"/>
          <w:color w:val="2F5496" w:themeColor="accent1" w:themeShade="BF"/>
          <w:sz w:val="26"/>
          <w:szCs w:val="26"/>
        </w:rPr>
      </w:pPr>
      <w:r w:rsidRPr="00C741A6">
        <w:rPr>
          <w:rFonts w:asciiTheme="majorHAnsi" w:eastAsiaTheme="majorEastAsia" w:hAnsiTheme="majorHAnsi" w:cstheme="majorBidi"/>
          <w:color w:val="2F5496" w:themeColor="accent1" w:themeShade="BF"/>
          <w:sz w:val="32"/>
          <w:szCs w:val="32"/>
        </w:rPr>
        <w:t xml:space="preserve">Oefenvragen repetitie voortplanting </w:t>
      </w:r>
      <w:bookmarkStart w:id="0" w:name="_GoBack"/>
      <w:bookmarkEnd w:id="0"/>
      <w:r w:rsidRPr="00C741A6">
        <w:rPr>
          <w:rFonts w:asciiTheme="majorHAnsi" w:eastAsiaTheme="majorEastAsia" w:hAnsiTheme="majorHAnsi" w:cstheme="majorBidi"/>
          <w:color w:val="2F5496" w:themeColor="accent1" w:themeShade="BF"/>
          <w:sz w:val="32"/>
          <w:szCs w:val="32"/>
        </w:rPr>
        <w:br/>
      </w:r>
      <w:r w:rsidRPr="00C741A6">
        <w:br/>
      </w:r>
      <w:r w:rsidRPr="00C741A6">
        <w:rPr>
          <w:rFonts w:asciiTheme="majorHAnsi" w:eastAsiaTheme="majorEastAsia" w:hAnsiTheme="majorHAnsi" w:cstheme="majorBidi"/>
          <w:color w:val="2F5496" w:themeColor="accent1" w:themeShade="BF"/>
          <w:sz w:val="26"/>
          <w:szCs w:val="26"/>
        </w:rPr>
        <w:t>Open vragen</w:t>
      </w:r>
      <w:r w:rsidRPr="00C741A6">
        <w:rPr>
          <w:rFonts w:asciiTheme="majorHAnsi" w:eastAsiaTheme="majorEastAsia" w:hAnsiTheme="majorHAnsi" w:cstheme="majorBidi"/>
          <w:color w:val="2F5496" w:themeColor="accent1" w:themeShade="BF"/>
          <w:sz w:val="26"/>
          <w:szCs w:val="26"/>
        </w:rPr>
        <w:br/>
      </w:r>
      <w:r w:rsidRPr="00C741A6">
        <w:br/>
        <w:t xml:space="preserve">1. Adviseren: </w:t>
      </w:r>
      <w:r w:rsidRPr="00C741A6">
        <w:br/>
        <w:t xml:space="preserve">Johan heeft net te horen gekregen dat hij chlamydia heeft. Hij heeft de afgelopen tijd twee verschillende bedpartners gehad . Geef Johan een advies wat hij nu het beste kan doen? En wat zal je advies zijn voor de bedpartners van Johan? </w:t>
      </w:r>
      <w:r w:rsidRPr="00C741A6">
        <w:br/>
      </w:r>
      <w:r w:rsidRPr="00C741A6">
        <w:br/>
        <w:t>…………………………………………………………………………………………………………………………………………………………………………………………………………………………………………………………………………………………………………………………………………………………………………………………………………………………………………………………………………………………………………………………………………………………………………………………………………………………………………………….</w:t>
      </w:r>
      <w:r w:rsidRPr="00C741A6">
        <w:br/>
      </w:r>
      <w:r w:rsidRPr="00C741A6">
        <w:br/>
        <w:t>2. Beschrijven:</w:t>
      </w:r>
      <w:r w:rsidRPr="00C741A6">
        <w:br/>
        <w:t xml:space="preserve">Schrijf in het kort hoe een bevalling gaat. Verwerk de volgende woorden in je beschrijving: </w:t>
      </w:r>
      <w:r w:rsidRPr="00C741A6">
        <w:br/>
        <w:t xml:space="preserve">Indaling- nageboorte – navelstreng – ontsluiting – placenta – uitdrijving – vruchtvliezen – wee. </w:t>
      </w:r>
      <w:r w:rsidRPr="00C741A6">
        <w:br/>
      </w:r>
      <w:r w:rsidRPr="00C741A6">
        <w:br/>
        <w:t>…………………………………………………………………………………………………………………………………………………………………………………………………………………………………………………………………………………………………………………………………………………………………………………………………………………………………………………………………………………………………………………………………………………………………………………………………………………………………………………….</w:t>
      </w:r>
      <w:r w:rsidRPr="00C741A6">
        <w:br/>
      </w:r>
      <w:r w:rsidRPr="00C741A6">
        <w:br/>
        <w:t>3. Benoemen:</w:t>
      </w:r>
      <w:r w:rsidRPr="00C741A6">
        <w:br/>
        <w:t xml:space="preserve">Benoem drie eisen waaraan een goed voorbehoedsmiddel moet voldoen: </w:t>
      </w:r>
      <w:r w:rsidRPr="00C741A6">
        <w:br/>
      </w:r>
      <w:r w:rsidRPr="00C741A6">
        <w:br/>
        <w:t>1)…………………………………………………………………………………………………………………………………………………………</w:t>
      </w:r>
      <w:r w:rsidRPr="00C741A6">
        <w:br/>
        <w:t>2)………………………………………………………………………………………………………………………………………………………….</w:t>
      </w:r>
      <w:r w:rsidRPr="00C741A6">
        <w:br/>
        <w:t>3)………………………………………………………………………………………………………………………………………………………….</w:t>
      </w:r>
      <w:r w:rsidRPr="00C741A6">
        <w:br/>
      </w:r>
      <w:r w:rsidRPr="00C741A6">
        <w:br/>
      </w:r>
    </w:p>
    <w:p w:rsidR="00C741A6" w:rsidRPr="00C741A6" w:rsidRDefault="00C741A6" w:rsidP="00C741A6">
      <w:pPr>
        <w:rPr>
          <w:rFonts w:asciiTheme="majorHAnsi" w:eastAsiaTheme="majorEastAsia" w:hAnsiTheme="majorHAnsi" w:cstheme="majorBidi"/>
          <w:color w:val="2F5496" w:themeColor="accent1" w:themeShade="BF"/>
          <w:sz w:val="26"/>
          <w:szCs w:val="26"/>
        </w:rPr>
      </w:pPr>
      <w:r w:rsidRPr="00C741A6">
        <w:rPr>
          <w:rFonts w:asciiTheme="majorHAnsi" w:eastAsiaTheme="majorEastAsia" w:hAnsiTheme="majorHAnsi" w:cstheme="majorBidi"/>
          <w:color w:val="2F5496" w:themeColor="accent1" w:themeShade="BF"/>
          <w:sz w:val="26"/>
          <w:szCs w:val="26"/>
        </w:rPr>
        <w:br w:type="page"/>
      </w:r>
    </w:p>
    <w:p w:rsidR="00E119B9" w:rsidRDefault="00C741A6" w:rsidP="00C741A6">
      <w:r w:rsidRPr="00C741A6">
        <w:rPr>
          <w:noProof/>
          <w:lang w:eastAsia="nl-NL"/>
        </w:rPr>
        <w:lastRenderedPageBreak/>
        <mc:AlternateContent>
          <mc:Choice Requires="wps">
            <w:drawing>
              <wp:anchor distT="45720" distB="45720" distL="114300" distR="114300" simplePos="0" relativeHeight="251659264" behindDoc="0" locked="0" layoutInCell="1" allowOverlap="1" wp14:anchorId="297E5AB5" wp14:editId="6F6A8D9E">
                <wp:simplePos x="0" y="0"/>
                <wp:positionH relativeFrom="column">
                  <wp:posOffset>14605</wp:posOffset>
                </wp:positionH>
                <wp:positionV relativeFrom="paragraph">
                  <wp:posOffset>3681730</wp:posOffset>
                </wp:positionV>
                <wp:extent cx="5391150" cy="31623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62300"/>
                        </a:xfrm>
                        <a:prstGeom prst="rect">
                          <a:avLst/>
                        </a:prstGeom>
                        <a:solidFill>
                          <a:srgbClr val="FFFFFF"/>
                        </a:solidFill>
                        <a:ln w="9525">
                          <a:solidFill>
                            <a:srgbClr val="000000"/>
                          </a:solidFill>
                          <a:miter lim="800000"/>
                          <a:headEnd/>
                          <a:tailEnd/>
                        </a:ln>
                      </wps:spPr>
                      <wps:txbx>
                        <w:txbxContent>
                          <w:p w:rsidR="00C741A6" w:rsidRDefault="00C741A6" w:rsidP="00C74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E5AB5" id="_x0000_t202" coordsize="21600,21600" o:spt="202" path="m,l,21600r21600,l21600,xe">
                <v:stroke joinstyle="miter"/>
                <v:path gradientshapeok="t" o:connecttype="rect"/>
              </v:shapetype>
              <v:shape id="Tekstvak 2" o:spid="_x0000_s1026" type="#_x0000_t202" style="position:absolute;margin-left:1.15pt;margin-top:289.9pt;width:424.5pt;height:2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">
                <v:textbox>
                  <w:txbxContent>
                    <w:p w:rsidR="00C741A6" w:rsidRDefault="00C741A6" w:rsidP="00C741A6"/>
                  </w:txbxContent>
                </v:textbox>
                <w10:wrap type="square"/>
              </v:shape>
            </w:pict>
          </mc:Fallback>
        </mc:AlternateContent>
      </w:r>
      <w:r w:rsidRPr="00C741A6">
        <w:rPr>
          <w:rFonts w:asciiTheme="majorHAnsi" w:eastAsiaTheme="majorEastAsia" w:hAnsiTheme="majorHAnsi" w:cstheme="majorBidi"/>
          <w:color w:val="2F5496" w:themeColor="accent1" w:themeShade="BF"/>
          <w:sz w:val="26"/>
          <w:szCs w:val="26"/>
        </w:rPr>
        <w:t>IT- Vragen</w:t>
      </w:r>
      <w:r w:rsidRPr="00C741A6">
        <w:rPr>
          <w:rFonts w:asciiTheme="majorHAnsi" w:eastAsiaTheme="majorEastAsia" w:hAnsiTheme="majorHAnsi" w:cstheme="majorBidi"/>
          <w:color w:val="2F5496" w:themeColor="accent1" w:themeShade="BF"/>
          <w:sz w:val="26"/>
          <w:szCs w:val="26"/>
        </w:rPr>
        <w:br/>
      </w:r>
      <w:r w:rsidRPr="00C741A6">
        <w:br/>
        <w:t>1. Argumenten formuleren:</w:t>
      </w:r>
      <w:r w:rsidRPr="00C741A6">
        <w:br/>
        <w:t xml:space="preserve">Een vrouw die toch ongewenst zwanger is geworden kan overwegen om het embryo bij een abortuskliniek uit de baarmoeder weg te laten halen. Niet iedereen is voor een abortus, maar toch zijn er wereldwijd veel vrouwen die er voor kiezen. Geef een voor- en tegenargument voor abortus. </w:t>
      </w:r>
      <w:r w:rsidRPr="00C741A6">
        <w:br/>
      </w:r>
      <w:r w:rsidRPr="00C741A6">
        <w:br/>
        <w:t>…………………………………………………………………………………………………………………………………………………………………………………………………………………………………………………………………………………………………………………………………………………………………………………………………………………………………………………………………………………………………………………………………………………………………………………………………………………………………………………….</w:t>
      </w:r>
      <w:r w:rsidRPr="00C741A6">
        <w:br/>
        <w:t>………………………………………………………………………………………………………………………………………………………………………………………………………………………………………………………………………………………………………………………………………………………………………………………………………………………………………………………………………………………</w:t>
      </w:r>
      <w:r w:rsidRPr="00C741A6">
        <w:br/>
      </w:r>
      <w:r w:rsidRPr="00C741A6">
        <w:br/>
        <w:t>2. Een tekening maken:</w:t>
      </w:r>
      <w:r w:rsidRPr="00C741A6">
        <w:br/>
        <w:t xml:space="preserve"> Maak een tekening van de foetus die in de baarmoeder via de navelstreng verbonden is met de placenta. Benoem de volgende onderdelen in je tekening: </w:t>
      </w:r>
      <w:r w:rsidRPr="00C741A6">
        <w:br/>
      </w:r>
      <w:r w:rsidRPr="00C741A6">
        <w:rPr>
          <w:i/>
        </w:rPr>
        <w:t xml:space="preserve">Vruchtwater, foetus, navelstrengader, navelstrengslagaders, placenta </w:t>
      </w:r>
      <w:r w:rsidRPr="00C741A6">
        <w:rPr>
          <w:i/>
        </w:rPr>
        <w:br/>
      </w:r>
      <w:r w:rsidRPr="00C741A6">
        <w:br/>
        <w:t>3. Een berekening maken:</w:t>
      </w:r>
      <w:r w:rsidRPr="00C741A6">
        <w:br/>
        <w:t xml:space="preserve">Marleen is op 23 september 2017 uitgerekend. Dit betekent dat ze rond deze tijd hoogstwaarschijnlijk gaat bevallen van een meisje of een jongen.  Op welke feestdag is ze waarschijnlijk bevrucht? </w:t>
      </w:r>
      <w:r w:rsidRPr="00C741A6">
        <w:br/>
        <w:t>………………………………………………………………………………………………………………………………………………………………………………………………………………………………………………………………………………………………………………………………………………………………………………………………………………………………………………………………………………………</w:t>
      </w:r>
    </w:p>
    <w:sectPr w:rsidR="00E11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A6"/>
    <w:rsid w:val="00C741A6"/>
    <w:rsid w:val="00E11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8D3BC-5188-4C49-A3FA-05CDB1C1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guidovanaarnhem@gmail.com</dc:creator>
  <cp:keywords/>
  <dc:description/>
  <cp:lastModifiedBy>guidovanaarnhem@gmail.com</cp:lastModifiedBy>
  <cp:revision>1</cp:revision>
  <dcterms:created xsi:type="dcterms:W3CDTF">2017-06-04T18:13:00Z</dcterms:created>
  <dcterms:modified xsi:type="dcterms:W3CDTF">2017-06-04T18:15:00Z</dcterms:modified>
</cp:coreProperties>
</file>